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14F9" w:rsidRDefault="00AA6962" w:rsidP="0078160D">
      <w:pPr>
        <w:spacing w:after="210" w:line="240" w:lineRule="auto"/>
        <w:rPr>
          <w:rFonts w:asciiTheme="minorHAnsi" w:cstheme="minorHAnsi"/>
          <w:b/>
          <w:sz w:val="20"/>
          <w:szCs w:val="20"/>
        </w:rPr>
      </w:pPr>
      <w:r w:rsidRPr="0078160D">
        <w:rPr>
          <w:rFonts w:asciiTheme="minorHAnsi" w:cstheme="minorHAnsi"/>
          <w:b/>
          <w:sz w:val="20"/>
          <w:szCs w:val="20"/>
        </w:rPr>
        <w:t>KAMLESH CHAMOLI</w:t>
      </w:r>
    </w:p>
    <w:p w:rsidR="00AA6962" w:rsidRPr="0043722D" w:rsidRDefault="004F14F9" w:rsidP="0078160D">
      <w:pPr>
        <w:spacing w:after="210" w:line="240" w:lineRule="auto"/>
        <w:rPr>
          <w:rFonts w:asciiTheme="minorHAnsi" w:cstheme="minorHAnsi"/>
          <w:b/>
          <w:sz w:val="20"/>
          <w:szCs w:val="20"/>
        </w:rPr>
      </w:pPr>
      <w:r w:rsidRPr="004F14F9">
        <w:rPr>
          <w:rFonts w:asciiTheme="minorHAnsi" w:cstheme="minorHAnsi"/>
          <w:b/>
          <w:sz w:val="20"/>
          <w:szCs w:val="20"/>
        </w:rPr>
        <w:t xml:space="preserve">Risk Analyst </w:t>
      </w:r>
      <w:r w:rsidRPr="004F14F9">
        <w:rPr>
          <w:rFonts w:asciiTheme="minorHAnsi" w:cstheme="minorHAnsi"/>
          <w:sz w:val="20"/>
          <w:szCs w:val="20"/>
        </w:rPr>
        <w:t xml:space="preserve">| </w:t>
      </w:r>
      <w:r w:rsidRPr="004F14F9">
        <w:rPr>
          <w:rFonts w:asciiTheme="minorHAnsi" w:cstheme="minorHAnsi"/>
          <w:b/>
          <w:sz w:val="20"/>
          <w:szCs w:val="20"/>
        </w:rPr>
        <w:t xml:space="preserve">Operations Risk Analyst </w:t>
      </w:r>
      <w:r w:rsidRPr="004F14F9">
        <w:rPr>
          <w:rFonts w:asciiTheme="minorHAnsi" w:cstheme="minorHAnsi"/>
          <w:sz w:val="20"/>
          <w:szCs w:val="20"/>
        </w:rPr>
        <w:t xml:space="preserve">| </w:t>
      </w:r>
      <w:r w:rsidRPr="004F14F9">
        <w:rPr>
          <w:rFonts w:asciiTheme="minorHAnsi" w:cstheme="minorHAnsi"/>
          <w:b/>
          <w:sz w:val="20"/>
          <w:szCs w:val="20"/>
        </w:rPr>
        <w:t xml:space="preserve">Compliance Reporting Analyst </w:t>
      </w:r>
      <w:r w:rsidRPr="004F14F9">
        <w:rPr>
          <w:rFonts w:asciiTheme="minorHAnsi" w:cstheme="minorHAnsi"/>
          <w:sz w:val="20"/>
          <w:szCs w:val="20"/>
        </w:rPr>
        <w:t xml:space="preserve">| </w:t>
      </w:r>
      <w:r w:rsidRPr="004F14F9">
        <w:rPr>
          <w:rFonts w:asciiTheme="minorHAnsi" w:cstheme="minorHAnsi"/>
          <w:b/>
          <w:sz w:val="20"/>
          <w:szCs w:val="20"/>
        </w:rPr>
        <w:t xml:space="preserve">MI </w:t>
      </w:r>
      <w:r w:rsidRPr="004F14F9">
        <w:rPr>
          <w:rFonts w:asciiTheme="minorHAnsi" w:cstheme="minorHAnsi"/>
          <w:sz w:val="20"/>
          <w:szCs w:val="20"/>
        </w:rPr>
        <w:t xml:space="preserve">/ </w:t>
      </w:r>
      <w:r w:rsidRPr="004F14F9">
        <w:rPr>
          <w:rFonts w:asciiTheme="minorHAnsi" w:cstheme="minorHAnsi"/>
          <w:b/>
          <w:sz w:val="20"/>
          <w:szCs w:val="20"/>
        </w:rPr>
        <w:t>MIS Analyst</w:t>
      </w:r>
      <w:r w:rsidR="0078160D" w:rsidRPr="0078160D">
        <w:rPr>
          <w:rFonts w:asciiTheme="minorHAnsi" w:cstheme="minorHAnsi"/>
          <w:sz w:val="20"/>
          <w:szCs w:val="20"/>
        </w:rPr>
        <w:br/>
        <w:t xml:space="preserve">Delhi, India | </w:t>
      </w:r>
      <w:r w:rsidR="00AA6962" w:rsidRPr="0078160D">
        <w:rPr>
          <w:rFonts w:asciiTheme="minorHAnsi" w:cstheme="minorHAnsi"/>
          <w:sz w:val="20"/>
          <w:szCs w:val="20"/>
        </w:rPr>
        <w:t xml:space="preserve">+91-9958064712 | </w:t>
      </w:r>
      <w:hyperlink r:id="rId6" w:history="1">
        <w:r w:rsidR="00AA6962" w:rsidRPr="004F14F9">
          <w:rPr>
            <w:rStyle w:val="Hyperlink"/>
            <w:rFonts w:asciiTheme="minorHAnsi" w:cstheme="minorHAnsi"/>
            <w:sz w:val="20"/>
            <w:szCs w:val="20"/>
          </w:rPr>
          <w:t>kamleshchamoli759@gmail.com</w:t>
        </w:r>
      </w:hyperlink>
      <w:r w:rsidR="00AA6962" w:rsidRPr="0078160D">
        <w:rPr>
          <w:rFonts w:asciiTheme="minorHAnsi" w:cstheme="minorHAnsi"/>
          <w:sz w:val="20"/>
          <w:szCs w:val="20"/>
        </w:rPr>
        <w:t xml:space="preserve"> | </w:t>
      </w:r>
      <w:hyperlink r:id="rId7" w:history="1">
        <w:r w:rsidRPr="004F14F9">
          <w:rPr>
            <w:rStyle w:val="Hyperlink"/>
            <w:rFonts w:asciiTheme="minorHAnsi" w:cstheme="minorHAnsi"/>
            <w:sz w:val="20"/>
            <w:szCs w:val="20"/>
          </w:rPr>
          <w:t>https://www.linkedin.com/in/kamleshchamoli/</w:t>
        </w:r>
      </w:hyperlink>
    </w:p>
    <w:p w:rsidR="0043722D" w:rsidRDefault="00AA6962" w:rsidP="0078160D">
      <w:pPr>
        <w:spacing w:after="210" w:line="240" w:lineRule="auto"/>
        <w:rPr>
          <w:rFonts w:asciiTheme="minorHAnsi" w:cstheme="minorHAnsi"/>
          <w:b/>
          <w:sz w:val="20"/>
          <w:szCs w:val="20"/>
        </w:rPr>
      </w:pPr>
      <w:r w:rsidRPr="0078160D">
        <w:rPr>
          <w:rFonts w:asciiTheme="minorHAnsi" w:cstheme="minorHAnsi"/>
          <w:b/>
          <w:sz w:val="20"/>
          <w:szCs w:val="20"/>
        </w:rPr>
        <w:t>PROFESSIONAL SUMMARY</w:t>
      </w:r>
    </w:p>
    <w:p w:rsidR="00AA6962" w:rsidRPr="0078160D" w:rsidRDefault="00AA6962" w:rsidP="0078160D">
      <w:pPr>
        <w:spacing w:after="210" w:line="240" w:lineRule="auto"/>
        <w:rPr>
          <w:rFonts w:asciiTheme="minorHAnsi" w:cstheme="minorHAnsi"/>
          <w:sz w:val="20"/>
          <w:szCs w:val="20"/>
        </w:rPr>
      </w:pPr>
      <w:r w:rsidRPr="004C74F6">
        <w:rPr>
          <w:rFonts w:asciiTheme="minorHAnsi" w:cstheme="minorHAnsi"/>
          <w:b/>
          <w:sz w:val="20"/>
          <w:szCs w:val="20"/>
        </w:rPr>
        <w:t>Risk Analyst</w:t>
      </w:r>
      <w:r w:rsidRPr="0078160D">
        <w:rPr>
          <w:rFonts w:asciiTheme="minorHAnsi" w:cstheme="minorHAnsi"/>
          <w:sz w:val="20"/>
          <w:szCs w:val="20"/>
        </w:rPr>
        <w:t xml:space="preserve"> professional with </w:t>
      </w:r>
      <w:r w:rsidRPr="004C74F6">
        <w:rPr>
          <w:rFonts w:asciiTheme="minorHAnsi" w:cstheme="minorHAnsi"/>
          <w:b/>
          <w:sz w:val="20"/>
          <w:szCs w:val="20"/>
        </w:rPr>
        <w:t>3+ years</w:t>
      </w:r>
      <w:r w:rsidRPr="0078160D">
        <w:rPr>
          <w:rFonts w:asciiTheme="minorHAnsi" w:cstheme="minorHAnsi"/>
          <w:sz w:val="20"/>
          <w:szCs w:val="20"/>
        </w:rPr>
        <w:t xml:space="preserve"> of experience in </w:t>
      </w:r>
      <w:r w:rsidRPr="004C74F6">
        <w:rPr>
          <w:rFonts w:asciiTheme="minorHAnsi" w:cstheme="minorHAnsi"/>
          <w:b/>
          <w:sz w:val="20"/>
          <w:szCs w:val="20"/>
        </w:rPr>
        <w:t>banking operations</w:t>
      </w:r>
      <w:r w:rsidRPr="0078160D">
        <w:rPr>
          <w:rFonts w:asciiTheme="minorHAnsi" w:cstheme="minorHAnsi"/>
          <w:sz w:val="20"/>
          <w:szCs w:val="20"/>
        </w:rPr>
        <w:t xml:space="preserve">, </w:t>
      </w:r>
      <w:r w:rsidRPr="004C74F6">
        <w:rPr>
          <w:rFonts w:asciiTheme="minorHAnsi" w:cstheme="minorHAnsi"/>
          <w:b/>
          <w:sz w:val="20"/>
          <w:szCs w:val="20"/>
        </w:rPr>
        <w:t>quality analysis</w:t>
      </w:r>
      <w:r w:rsidRPr="0078160D">
        <w:rPr>
          <w:rFonts w:asciiTheme="minorHAnsi" w:cstheme="minorHAnsi"/>
          <w:sz w:val="20"/>
          <w:szCs w:val="20"/>
        </w:rPr>
        <w:t xml:space="preserve">, </w:t>
      </w:r>
      <w:r w:rsidRPr="004C74F6">
        <w:rPr>
          <w:rFonts w:asciiTheme="minorHAnsi" w:cstheme="minorHAnsi"/>
          <w:b/>
          <w:sz w:val="20"/>
          <w:szCs w:val="20"/>
        </w:rPr>
        <w:t>MI reporting</w:t>
      </w:r>
      <w:r w:rsidRPr="0078160D">
        <w:rPr>
          <w:rFonts w:asciiTheme="minorHAnsi" w:cstheme="minorHAnsi"/>
          <w:sz w:val="20"/>
          <w:szCs w:val="20"/>
        </w:rPr>
        <w:t xml:space="preserve">, and </w:t>
      </w:r>
      <w:r w:rsidRPr="004C74F6">
        <w:rPr>
          <w:rFonts w:asciiTheme="minorHAnsi" w:cstheme="minorHAnsi"/>
          <w:b/>
          <w:sz w:val="20"/>
          <w:szCs w:val="20"/>
        </w:rPr>
        <w:t>compliance-focused reporting</w:t>
      </w:r>
      <w:r w:rsidRPr="0078160D">
        <w:rPr>
          <w:rFonts w:asciiTheme="minorHAnsi" w:cstheme="minorHAnsi"/>
          <w:sz w:val="20"/>
          <w:szCs w:val="20"/>
        </w:rPr>
        <w:t xml:space="preserve"> in a </w:t>
      </w:r>
      <w:r w:rsidRPr="004C74F6">
        <w:rPr>
          <w:rFonts w:asciiTheme="minorHAnsi" w:cstheme="minorHAnsi"/>
          <w:b/>
          <w:sz w:val="20"/>
          <w:szCs w:val="20"/>
        </w:rPr>
        <w:t>regulated environment</w:t>
      </w:r>
      <w:r w:rsidRPr="0078160D">
        <w:rPr>
          <w:rFonts w:asciiTheme="minorHAnsi" w:cstheme="minorHAnsi"/>
          <w:sz w:val="20"/>
          <w:szCs w:val="20"/>
        </w:rPr>
        <w:t xml:space="preserve">. Delivers daily </w:t>
      </w:r>
      <w:r w:rsidRPr="004C74F6">
        <w:rPr>
          <w:rFonts w:asciiTheme="minorHAnsi" w:cstheme="minorHAnsi"/>
          <w:b/>
          <w:sz w:val="20"/>
          <w:szCs w:val="20"/>
        </w:rPr>
        <w:t>MI</w:t>
      </w:r>
      <w:r w:rsidRPr="0078160D">
        <w:rPr>
          <w:rFonts w:asciiTheme="minorHAnsi" w:cstheme="minorHAnsi"/>
          <w:sz w:val="20"/>
          <w:szCs w:val="20"/>
        </w:rPr>
        <w:t xml:space="preserve"> and </w:t>
      </w:r>
      <w:r w:rsidRPr="000F1295">
        <w:rPr>
          <w:rFonts w:asciiTheme="minorHAnsi" w:cstheme="minorHAnsi"/>
          <w:b/>
          <w:sz w:val="20"/>
          <w:szCs w:val="20"/>
        </w:rPr>
        <w:t>quality reports</w:t>
      </w:r>
      <w:r w:rsidRPr="0078160D">
        <w:rPr>
          <w:rFonts w:asciiTheme="minorHAnsi" w:cstheme="minorHAnsi"/>
          <w:sz w:val="20"/>
          <w:szCs w:val="20"/>
        </w:rPr>
        <w:t xml:space="preserve">, </w:t>
      </w:r>
      <w:r w:rsidRPr="000F1295">
        <w:rPr>
          <w:rFonts w:asciiTheme="minorHAnsi" w:cstheme="minorHAnsi"/>
          <w:b/>
          <w:sz w:val="20"/>
          <w:szCs w:val="20"/>
        </w:rPr>
        <w:t>tracks KPIs</w:t>
      </w:r>
      <w:r w:rsidRPr="0078160D">
        <w:rPr>
          <w:rFonts w:asciiTheme="minorHAnsi" w:cstheme="minorHAnsi"/>
          <w:sz w:val="20"/>
          <w:szCs w:val="20"/>
        </w:rPr>
        <w:t xml:space="preserve">, </w:t>
      </w:r>
      <w:r w:rsidRPr="000F1295">
        <w:rPr>
          <w:rFonts w:asciiTheme="minorHAnsi" w:cstheme="minorHAnsi"/>
          <w:b/>
          <w:sz w:val="20"/>
          <w:szCs w:val="20"/>
        </w:rPr>
        <w:t>leads weekly manager reviews</w:t>
      </w:r>
      <w:r w:rsidRPr="0078160D">
        <w:rPr>
          <w:rFonts w:asciiTheme="minorHAnsi" w:cstheme="minorHAnsi"/>
          <w:sz w:val="20"/>
          <w:szCs w:val="20"/>
        </w:rPr>
        <w:t xml:space="preserve">, and </w:t>
      </w:r>
      <w:r w:rsidRPr="000F1295">
        <w:rPr>
          <w:rFonts w:asciiTheme="minorHAnsi" w:cstheme="minorHAnsi"/>
          <w:b/>
          <w:sz w:val="20"/>
          <w:szCs w:val="20"/>
        </w:rPr>
        <w:t>drives process changes</w:t>
      </w:r>
      <w:r w:rsidRPr="0078160D">
        <w:rPr>
          <w:rFonts w:asciiTheme="minorHAnsi" w:cstheme="minorHAnsi"/>
          <w:sz w:val="20"/>
          <w:szCs w:val="20"/>
        </w:rPr>
        <w:t xml:space="preserve"> that </w:t>
      </w:r>
      <w:r w:rsidRPr="000F1295">
        <w:rPr>
          <w:rFonts w:asciiTheme="minorHAnsi" w:cstheme="minorHAnsi"/>
          <w:b/>
          <w:sz w:val="20"/>
          <w:szCs w:val="20"/>
        </w:rPr>
        <w:t>reduced team error rate from 12% to 3%</w:t>
      </w:r>
      <w:r w:rsidRPr="0078160D">
        <w:rPr>
          <w:rFonts w:asciiTheme="minorHAnsi" w:cstheme="minorHAnsi"/>
          <w:sz w:val="20"/>
          <w:szCs w:val="20"/>
        </w:rPr>
        <w:t xml:space="preserve">. Improved team throughput from </w:t>
      </w:r>
      <w:r w:rsidRPr="000F1295">
        <w:rPr>
          <w:rFonts w:asciiTheme="minorHAnsi" w:cstheme="minorHAnsi"/>
          <w:b/>
          <w:sz w:val="20"/>
          <w:szCs w:val="20"/>
        </w:rPr>
        <w:t>20 cases per day</w:t>
      </w:r>
      <w:r w:rsidRPr="0078160D">
        <w:rPr>
          <w:rFonts w:asciiTheme="minorHAnsi" w:cstheme="minorHAnsi"/>
          <w:sz w:val="20"/>
          <w:szCs w:val="20"/>
        </w:rPr>
        <w:t xml:space="preserve"> to </w:t>
      </w:r>
      <w:r w:rsidRPr="000F1295">
        <w:rPr>
          <w:rFonts w:asciiTheme="minorHAnsi" w:cstheme="minorHAnsi"/>
          <w:b/>
          <w:sz w:val="20"/>
          <w:szCs w:val="20"/>
        </w:rPr>
        <w:t>27-30 cases per day</w:t>
      </w:r>
      <w:r w:rsidRPr="0078160D">
        <w:rPr>
          <w:rFonts w:asciiTheme="minorHAnsi" w:cstheme="minorHAnsi"/>
          <w:sz w:val="20"/>
          <w:szCs w:val="20"/>
        </w:rPr>
        <w:t xml:space="preserve"> by </w:t>
      </w:r>
      <w:r w:rsidRPr="000F1295">
        <w:rPr>
          <w:rFonts w:asciiTheme="minorHAnsi" w:cstheme="minorHAnsi"/>
          <w:b/>
          <w:sz w:val="20"/>
          <w:szCs w:val="20"/>
        </w:rPr>
        <w:t>recommending automation</w:t>
      </w:r>
      <w:r w:rsidRPr="0078160D">
        <w:rPr>
          <w:rFonts w:asciiTheme="minorHAnsi" w:cstheme="minorHAnsi"/>
          <w:sz w:val="20"/>
          <w:szCs w:val="20"/>
        </w:rPr>
        <w:t xml:space="preserve"> of </w:t>
      </w:r>
      <w:r w:rsidRPr="000F1295">
        <w:rPr>
          <w:rFonts w:asciiTheme="minorHAnsi" w:cstheme="minorHAnsi"/>
          <w:b/>
          <w:sz w:val="20"/>
          <w:szCs w:val="20"/>
        </w:rPr>
        <w:t>4-5 quality check parameters</w:t>
      </w:r>
      <w:r w:rsidRPr="0078160D">
        <w:rPr>
          <w:rFonts w:asciiTheme="minorHAnsi" w:cstheme="minorHAnsi"/>
          <w:sz w:val="20"/>
          <w:szCs w:val="20"/>
        </w:rPr>
        <w:t xml:space="preserve">. Brings learning exposure in </w:t>
      </w:r>
      <w:r w:rsidRPr="000F1295">
        <w:rPr>
          <w:rFonts w:asciiTheme="minorHAnsi" w:cstheme="minorHAnsi"/>
          <w:b/>
          <w:sz w:val="20"/>
          <w:szCs w:val="20"/>
        </w:rPr>
        <w:t>AML</w:t>
      </w:r>
      <w:r w:rsidRPr="0078160D">
        <w:rPr>
          <w:rFonts w:asciiTheme="minorHAnsi" w:cstheme="minorHAnsi"/>
          <w:sz w:val="20"/>
          <w:szCs w:val="20"/>
        </w:rPr>
        <w:t xml:space="preserve">, </w:t>
      </w:r>
      <w:r w:rsidRPr="000F1295">
        <w:rPr>
          <w:rFonts w:asciiTheme="minorHAnsi" w:cstheme="minorHAnsi"/>
          <w:b/>
          <w:sz w:val="20"/>
          <w:szCs w:val="20"/>
        </w:rPr>
        <w:t>KYC</w:t>
      </w:r>
      <w:r w:rsidRPr="0078160D">
        <w:rPr>
          <w:rFonts w:asciiTheme="minorHAnsi" w:cstheme="minorHAnsi"/>
          <w:sz w:val="20"/>
          <w:szCs w:val="20"/>
        </w:rPr>
        <w:t xml:space="preserve">, </w:t>
      </w:r>
      <w:r w:rsidRPr="000F1295">
        <w:rPr>
          <w:rFonts w:asciiTheme="minorHAnsi" w:cstheme="minorHAnsi"/>
          <w:b/>
          <w:sz w:val="20"/>
          <w:szCs w:val="20"/>
        </w:rPr>
        <w:t>Power BI</w:t>
      </w:r>
      <w:r w:rsidRPr="0078160D">
        <w:rPr>
          <w:rFonts w:asciiTheme="minorHAnsi" w:cstheme="minorHAnsi"/>
          <w:sz w:val="20"/>
          <w:szCs w:val="20"/>
        </w:rPr>
        <w:t xml:space="preserve">, </w:t>
      </w:r>
      <w:r w:rsidRPr="000F1295">
        <w:rPr>
          <w:rFonts w:asciiTheme="minorHAnsi" w:cstheme="minorHAnsi"/>
          <w:b/>
          <w:sz w:val="20"/>
          <w:szCs w:val="20"/>
        </w:rPr>
        <w:t>DAX</w:t>
      </w:r>
      <w:r w:rsidRPr="0078160D">
        <w:rPr>
          <w:rFonts w:asciiTheme="minorHAnsi" w:cstheme="minorHAnsi"/>
          <w:sz w:val="20"/>
          <w:szCs w:val="20"/>
        </w:rPr>
        <w:t xml:space="preserve">, </w:t>
      </w:r>
      <w:r w:rsidRPr="000F1295">
        <w:rPr>
          <w:rFonts w:asciiTheme="minorHAnsi" w:cstheme="minorHAnsi"/>
          <w:b/>
          <w:sz w:val="20"/>
          <w:szCs w:val="20"/>
        </w:rPr>
        <w:t>SQL</w:t>
      </w:r>
      <w:r w:rsidRPr="0078160D">
        <w:rPr>
          <w:rFonts w:asciiTheme="minorHAnsi" w:cstheme="minorHAnsi"/>
          <w:sz w:val="20"/>
          <w:szCs w:val="20"/>
        </w:rPr>
        <w:t xml:space="preserve">, and </w:t>
      </w:r>
      <w:r w:rsidRPr="000F1295">
        <w:rPr>
          <w:rFonts w:asciiTheme="minorHAnsi" w:cstheme="minorHAnsi"/>
          <w:b/>
          <w:sz w:val="20"/>
          <w:szCs w:val="20"/>
        </w:rPr>
        <w:t>Python</w:t>
      </w:r>
      <w:r w:rsidRPr="0078160D">
        <w:rPr>
          <w:rFonts w:asciiTheme="minorHAnsi" w:cstheme="minorHAnsi"/>
          <w:sz w:val="20"/>
          <w:szCs w:val="20"/>
        </w:rPr>
        <w:t xml:space="preserve"> through </w:t>
      </w:r>
      <w:r w:rsidRPr="000F1295">
        <w:rPr>
          <w:rFonts w:asciiTheme="minorHAnsi" w:cstheme="minorHAnsi"/>
          <w:b/>
          <w:sz w:val="20"/>
          <w:szCs w:val="20"/>
        </w:rPr>
        <w:t>formal analytics coursework</w:t>
      </w:r>
      <w:r w:rsidRPr="0078160D">
        <w:rPr>
          <w:rFonts w:asciiTheme="minorHAnsi" w:cstheme="minorHAnsi"/>
          <w:sz w:val="20"/>
          <w:szCs w:val="20"/>
        </w:rPr>
        <w:t>.</w:t>
      </w:r>
    </w:p>
    <w:p w:rsidR="0043722D" w:rsidRDefault="00AA6962" w:rsidP="0078160D">
      <w:pPr>
        <w:spacing w:after="210" w:line="240" w:lineRule="auto"/>
        <w:rPr>
          <w:rFonts w:asciiTheme="minorHAnsi" w:cstheme="minorHAnsi"/>
          <w:b/>
          <w:sz w:val="20"/>
          <w:szCs w:val="20"/>
        </w:rPr>
      </w:pPr>
      <w:r w:rsidRPr="0078160D">
        <w:rPr>
          <w:rFonts w:asciiTheme="minorHAnsi" w:cstheme="minorHAnsi"/>
          <w:b/>
          <w:sz w:val="20"/>
          <w:szCs w:val="20"/>
        </w:rPr>
        <w:t>CORE COMPETENCIES</w:t>
      </w:r>
    </w:p>
    <w:p w:rsidR="00AA6962" w:rsidRPr="0078160D" w:rsidRDefault="00AA6962" w:rsidP="0078160D">
      <w:pPr>
        <w:spacing w:after="210" w:line="240" w:lineRule="auto"/>
        <w:rPr>
          <w:rFonts w:asciiTheme="minorHAnsi" w:cstheme="minorHAnsi"/>
          <w:b/>
          <w:sz w:val="20"/>
          <w:szCs w:val="20"/>
        </w:rPr>
      </w:pPr>
      <w:r w:rsidRPr="0078160D">
        <w:rPr>
          <w:rFonts w:asciiTheme="minorHAnsi" w:cstheme="minorHAnsi"/>
          <w:b/>
          <w:sz w:val="20"/>
          <w:szCs w:val="20"/>
        </w:rPr>
        <w:t>Risk &amp; Operations:</w:t>
      </w:r>
      <w:r w:rsidRPr="0078160D">
        <w:rPr>
          <w:rFonts w:asciiTheme="minorHAnsi" w:cstheme="minorHAnsi"/>
          <w:sz w:val="20"/>
          <w:szCs w:val="20"/>
        </w:rPr>
        <w:t xml:space="preserve"> Risk reporting, quality analysis, MI reporting, KPI tracking, compliance support, process improvement, stakeholder coordination, data validation</w:t>
      </w:r>
      <w:r w:rsidRPr="0078160D">
        <w:rPr>
          <w:rFonts w:asciiTheme="minorHAnsi" w:cstheme="minorHAnsi"/>
          <w:sz w:val="20"/>
          <w:szCs w:val="20"/>
        </w:rPr>
        <w:br/>
      </w:r>
      <w:r w:rsidRPr="0078160D">
        <w:rPr>
          <w:rFonts w:asciiTheme="minorHAnsi" w:cstheme="minorHAnsi"/>
          <w:b/>
          <w:sz w:val="20"/>
          <w:szCs w:val="20"/>
        </w:rPr>
        <w:t>Tools:</w:t>
      </w:r>
      <w:r w:rsidRPr="0078160D">
        <w:rPr>
          <w:rFonts w:asciiTheme="minorHAnsi" w:cstheme="minorHAnsi"/>
          <w:sz w:val="20"/>
          <w:szCs w:val="20"/>
        </w:rPr>
        <w:t xml:space="preserve"> Advanced Excel, Power BI, SQL, Python, DAX</w:t>
      </w:r>
      <w:r w:rsidR="0078160D">
        <w:rPr>
          <w:rFonts w:asciiTheme="minorHAnsi" w:cstheme="minorHAnsi"/>
          <w:sz w:val="20"/>
          <w:szCs w:val="20"/>
        </w:rPr>
        <w:t xml:space="preserve"> </w:t>
      </w:r>
      <w:r w:rsidRPr="0078160D">
        <w:rPr>
          <w:rFonts w:asciiTheme="minorHAnsi" w:cstheme="minorHAnsi"/>
          <w:sz w:val="20"/>
          <w:szCs w:val="20"/>
        </w:rPr>
        <w:br/>
      </w:r>
      <w:r w:rsidRPr="0078160D">
        <w:rPr>
          <w:rFonts w:asciiTheme="minorHAnsi" w:cstheme="minorHAnsi"/>
          <w:b/>
          <w:sz w:val="20"/>
          <w:szCs w:val="20"/>
        </w:rPr>
        <w:t>Knowledge Base:</w:t>
      </w:r>
      <w:r w:rsidRPr="0078160D">
        <w:rPr>
          <w:rFonts w:asciiTheme="minorHAnsi" w:cstheme="minorHAnsi"/>
          <w:sz w:val="20"/>
          <w:szCs w:val="20"/>
        </w:rPr>
        <w:t xml:space="preserve"> AML, KYC, regulatory standards</w:t>
      </w:r>
    </w:p>
    <w:p w:rsidR="0043722D" w:rsidRDefault="00AA6962" w:rsidP="0078160D">
      <w:pPr>
        <w:spacing w:after="210" w:line="240" w:lineRule="auto"/>
        <w:rPr>
          <w:rFonts w:asciiTheme="minorHAnsi" w:cstheme="minorHAnsi"/>
          <w:b/>
          <w:sz w:val="20"/>
          <w:szCs w:val="20"/>
        </w:rPr>
      </w:pPr>
      <w:r w:rsidRPr="0078160D">
        <w:rPr>
          <w:rFonts w:asciiTheme="minorHAnsi" w:cstheme="minorHAnsi"/>
          <w:b/>
          <w:sz w:val="20"/>
          <w:szCs w:val="20"/>
        </w:rPr>
        <w:t>PROFESSIONAL EXPERIENCE</w:t>
      </w:r>
    </w:p>
    <w:p w:rsidR="004C74F6" w:rsidRPr="0078160D" w:rsidRDefault="00AA6962" w:rsidP="0078160D">
      <w:pPr>
        <w:spacing w:after="210" w:line="240" w:lineRule="auto"/>
        <w:rPr>
          <w:rFonts w:asciiTheme="minorHAnsi" w:cstheme="minorHAnsi"/>
          <w:sz w:val="20"/>
          <w:szCs w:val="20"/>
        </w:rPr>
      </w:pPr>
      <w:r w:rsidRPr="0078160D">
        <w:rPr>
          <w:rFonts w:asciiTheme="minorHAnsi" w:cstheme="minorHAnsi"/>
          <w:b/>
          <w:sz w:val="20"/>
          <w:szCs w:val="20"/>
        </w:rPr>
        <w:t>Operations Analyst</w:t>
      </w:r>
      <w:r w:rsidRPr="0078160D">
        <w:rPr>
          <w:rFonts w:asciiTheme="minorHAnsi" w:cstheme="minorHAnsi"/>
          <w:sz w:val="20"/>
          <w:szCs w:val="20"/>
        </w:rPr>
        <w:t xml:space="preserve"> | </w:t>
      </w:r>
      <w:r w:rsidRPr="0078160D">
        <w:rPr>
          <w:rFonts w:asciiTheme="minorHAnsi" w:cstheme="minorHAnsi"/>
          <w:b/>
          <w:sz w:val="20"/>
          <w:szCs w:val="20"/>
        </w:rPr>
        <w:t>NatWest Bank</w:t>
      </w:r>
      <w:r w:rsidRPr="0078160D">
        <w:rPr>
          <w:rFonts w:asciiTheme="minorHAnsi" w:cstheme="minorHAnsi"/>
          <w:sz w:val="20"/>
          <w:szCs w:val="20"/>
        </w:rPr>
        <w:t xml:space="preserve"> | Jun 2023 </w:t>
      </w:r>
      <w:r w:rsidR="004C74F6">
        <w:rPr>
          <w:rFonts w:asciiTheme="minorHAnsi" w:cstheme="minorHAnsi"/>
          <w:sz w:val="20"/>
          <w:szCs w:val="20"/>
        </w:rPr>
        <w:t>-</w:t>
      </w:r>
      <w:r w:rsidRPr="0078160D">
        <w:rPr>
          <w:rFonts w:asciiTheme="minorHAnsi" w:cstheme="minorHAnsi"/>
          <w:sz w:val="20"/>
          <w:szCs w:val="20"/>
        </w:rPr>
        <w:t xml:space="preserve"> Present</w:t>
      </w:r>
    </w:p>
    <w:p w:rsidR="004C74F6" w:rsidRPr="004C74F6" w:rsidRDefault="004C74F6" w:rsidP="004C74F6">
      <w:pPr>
        <w:pStyle w:val="ListParagraph"/>
        <w:numPr>
          <w:ilvl w:val="0"/>
          <w:numId w:val="5"/>
        </w:numPr>
        <w:rPr>
          <w:rFonts w:asciiTheme="minorHAnsi" w:cstheme="minorHAnsi"/>
          <w:sz w:val="20"/>
          <w:szCs w:val="20"/>
        </w:rPr>
      </w:pPr>
      <w:r w:rsidRPr="004C74F6">
        <w:rPr>
          <w:rFonts w:asciiTheme="minorHAnsi" w:cstheme="minorHAnsi"/>
          <w:sz w:val="20"/>
          <w:szCs w:val="20"/>
        </w:rPr>
        <w:t xml:space="preserve">Reviewed </w:t>
      </w:r>
      <w:r w:rsidRPr="000F1295">
        <w:rPr>
          <w:rFonts w:asciiTheme="minorHAnsi" w:cstheme="minorHAnsi"/>
          <w:b/>
          <w:sz w:val="20"/>
          <w:szCs w:val="20"/>
        </w:rPr>
        <w:t>25 cases per day</w:t>
      </w:r>
      <w:r w:rsidRPr="004C74F6">
        <w:rPr>
          <w:rFonts w:asciiTheme="minorHAnsi" w:cstheme="minorHAnsi"/>
          <w:sz w:val="20"/>
          <w:szCs w:val="20"/>
        </w:rPr>
        <w:t xml:space="preserve">, identified </w:t>
      </w:r>
      <w:r w:rsidRPr="000F1295">
        <w:rPr>
          <w:rFonts w:asciiTheme="minorHAnsi" w:cstheme="minorHAnsi"/>
          <w:b/>
          <w:sz w:val="20"/>
          <w:szCs w:val="20"/>
        </w:rPr>
        <w:t>4</w:t>
      </w:r>
      <w:r w:rsidR="000C0BC6">
        <w:rPr>
          <w:rFonts w:asciiTheme="minorHAnsi" w:cstheme="minorHAnsi"/>
          <w:b/>
          <w:sz w:val="20"/>
          <w:szCs w:val="20"/>
        </w:rPr>
        <w:t>-5</w:t>
      </w:r>
      <w:bookmarkStart w:id="0" w:name="_GoBack"/>
      <w:bookmarkEnd w:id="0"/>
      <w:r w:rsidRPr="000F1295">
        <w:rPr>
          <w:rFonts w:asciiTheme="minorHAnsi" w:cstheme="minorHAnsi"/>
          <w:b/>
          <w:sz w:val="20"/>
          <w:szCs w:val="20"/>
        </w:rPr>
        <w:t xml:space="preserve"> failed cases</w:t>
      </w:r>
      <w:r w:rsidRPr="004C74F6">
        <w:rPr>
          <w:rFonts w:asciiTheme="minorHAnsi" w:cstheme="minorHAnsi"/>
          <w:sz w:val="20"/>
          <w:szCs w:val="20"/>
        </w:rPr>
        <w:t xml:space="preserve"> daily, and </w:t>
      </w:r>
      <w:r w:rsidRPr="000F1295">
        <w:rPr>
          <w:rFonts w:asciiTheme="minorHAnsi" w:cstheme="minorHAnsi"/>
          <w:b/>
          <w:sz w:val="20"/>
          <w:szCs w:val="20"/>
        </w:rPr>
        <w:t>escalated quality gaps</w:t>
      </w:r>
      <w:r w:rsidRPr="004C74F6">
        <w:rPr>
          <w:rFonts w:asciiTheme="minorHAnsi" w:cstheme="minorHAnsi"/>
          <w:sz w:val="20"/>
          <w:szCs w:val="20"/>
        </w:rPr>
        <w:t xml:space="preserve"> that could affect </w:t>
      </w:r>
      <w:r w:rsidRPr="000F1295">
        <w:rPr>
          <w:rFonts w:asciiTheme="minorHAnsi" w:cstheme="minorHAnsi"/>
          <w:b/>
          <w:sz w:val="20"/>
          <w:szCs w:val="20"/>
        </w:rPr>
        <w:t>customer data integrity</w:t>
      </w:r>
      <w:r w:rsidRPr="004C74F6">
        <w:rPr>
          <w:rFonts w:asciiTheme="minorHAnsi" w:cstheme="minorHAnsi"/>
          <w:sz w:val="20"/>
          <w:szCs w:val="20"/>
        </w:rPr>
        <w:t xml:space="preserve"> and </w:t>
      </w:r>
      <w:r w:rsidRPr="000F1295">
        <w:rPr>
          <w:rFonts w:asciiTheme="minorHAnsi" w:cstheme="minorHAnsi"/>
          <w:b/>
          <w:sz w:val="20"/>
          <w:szCs w:val="20"/>
        </w:rPr>
        <w:t>compliance</w:t>
      </w:r>
      <w:r w:rsidRPr="004C74F6">
        <w:rPr>
          <w:rFonts w:asciiTheme="minorHAnsi" w:cstheme="minorHAnsi"/>
          <w:sz w:val="20"/>
          <w:szCs w:val="20"/>
        </w:rPr>
        <w:t>.</w:t>
      </w:r>
    </w:p>
    <w:p w:rsidR="00AA6962" w:rsidRPr="0078160D" w:rsidRDefault="00AA6962" w:rsidP="0078160D">
      <w:pPr>
        <w:numPr>
          <w:ilvl w:val="0"/>
          <w:numId w:val="5"/>
        </w:numPr>
        <w:spacing w:after="210" w:line="240" w:lineRule="auto"/>
        <w:rPr>
          <w:rFonts w:asciiTheme="minorHAnsi" w:cstheme="minorHAnsi"/>
          <w:sz w:val="20"/>
          <w:szCs w:val="20"/>
        </w:rPr>
      </w:pPr>
      <w:r w:rsidRPr="0078160D">
        <w:rPr>
          <w:rFonts w:asciiTheme="minorHAnsi" w:cstheme="minorHAnsi"/>
          <w:sz w:val="20"/>
          <w:szCs w:val="20"/>
        </w:rPr>
        <w:t xml:space="preserve">Produced daily </w:t>
      </w:r>
      <w:r w:rsidRPr="000F1295">
        <w:rPr>
          <w:rFonts w:asciiTheme="minorHAnsi" w:cstheme="minorHAnsi"/>
          <w:b/>
          <w:sz w:val="20"/>
          <w:szCs w:val="20"/>
        </w:rPr>
        <w:t>MI reports</w:t>
      </w:r>
      <w:r w:rsidRPr="0078160D">
        <w:rPr>
          <w:rFonts w:asciiTheme="minorHAnsi" w:cstheme="minorHAnsi"/>
          <w:sz w:val="20"/>
          <w:szCs w:val="20"/>
        </w:rPr>
        <w:t xml:space="preserve"> and </w:t>
      </w:r>
      <w:r w:rsidRPr="000F1295">
        <w:rPr>
          <w:rFonts w:asciiTheme="minorHAnsi" w:cstheme="minorHAnsi"/>
          <w:b/>
          <w:sz w:val="20"/>
          <w:szCs w:val="20"/>
        </w:rPr>
        <w:t>quality reports</w:t>
      </w:r>
      <w:r w:rsidRPr="0078160D">
        <w:rPr>
          <w:rFonts w:asciiTheme="minorHAnsi" w:cstheme="minorHAnsi"/>
          <w:sz w:val="20"/>
          <w:szCs w:val="20"/>
        </w:rPr>
        <w:t xml:space="preserve"> covering </w:t>
      </w:r>
      <w:r w:rsidRPr="000F1295">
        <w:rPr>
          <w:rFonts w:asciiTheme="minorHAnsi" w:cstheme="minorHAnsi"/>
          <w:b/>
          <w:sz w:val="20"/>
          <w:szCs w:val="20"/>
        </w:rPr>
        <w:t>error per manager</w:t>
      </w:r>
      <w:r w:rsidRPr="0078160D">
        <w:rPr>
          <w:rFonts w:asciiTheme="minorHAnsi" w:cstheme="minorHAnsi"/>
          <w:sz w:val="20"/>
          <w:szCs w:val="20"/>
        </w:rPr>
        <w:t xml:space="preserve">, </w:t>
      </w:r>
      <w:r w:rsidRPr="000F1295">
        <w:rPr>
          <w:rFonts w:asciiTheme="minorHAnsi" w:cstheme="minorHAnsi"/>
          <w:b/>
          <w:sz w:val="20"/>
          <w:szCs w:val="20"/>
        </w:rPr>
        <w:t>error rate per manager</w:t>
      </w:r>
      <w:r w:rsidRPr="0078160D">
        <w:rPr>
          <w:rFonts w:asciiTheme="minorHAnsi" w:cstheme="minorHAnsi"/>
          <w:sz w:val="20"/>
          <w:szCs w:val="20"/>
        </w:rPr>
        <w:t xml:space="preserve">, and </w:t>
      </w:r>
      <w:r w:rsidRPr="000F1295">
        <w:rPr>
          <w:rFonts w:asciiTheme="minorHAnsi" w:cstheme="minorHAnsi"/>
          <w:b/>
          <w:sz w:val="20"/>
          <w:szCs w:val="20"/>
        </w:rPr>
        <w:t>pass/fail outcomes</w:t>
      </w:r>
      <w:r w:rsidRPr="0078160D">
        <w:rPr>
          <w:rFonts w:asciiTheme="minorHAnsi" w:cstheme="minorHAnsi"/>
          <w:sz w:val="20"/>
          <w:szCs w:val="20"/>
        </w:rPr>
        <w:t xml:space="preserve"> after </w:t>
      </w:r>
      <w:r w:rsidRPr="000F1295">
        <w:rPr>
          <w:rFonts w:asciiTheme="minorHAnsi" w:cstheme="minorHAnsi"/>
          <w:b/>
          <w:sz w:val="20"/>
          <w:szCs w:val="20"/>
        </w:rPr>
        <w:t>quality checks</w:t>
      </w:r>
      <w:r w:rsidRPr="0078160D">
        <w:rPr>
          <w:rFonts w:asciiTheme="minorHAnsi" w:cstheme="minorHAnsi"/>
          <w:sz w:val="20"/>
          <w:szCs w:val="20"/>
        </w:rPr>
        <w:t>.</w:t>
      </w:r>
    </w:p>
    <w:p w:rsidR="00AA6962" w:rsidRPr="0078160D" w:rsidRDefault="00AA6962" w:rsidP="0078160D">
      <w:pPr>
        <w:numPr>
          <w:ilvl w:val="0"/>
          <w:numId w:val="5"/>
        </w:numPr>
        <w:spacing w:after="210" w:line="240" w:lineRule="auto"/>
        <w:rPr>
          <w:rFonts w:asciiTheme="minorHAnsi" w:cstheme="minorHAnsi"/>
          <w:sz w:val="20"/>
          <w:szCs w:val="20"/>
        </w:rPr>
      </w:pPr>
      <w:r w:rsidRPr="0078160D">
        <w:rPr>
          <w:rFonts w:asciiTheme="minorHAnsi" w:cstheme="minorHAnsi"/>
          <w:sz w:val="20"/>
          <w:szCs w:val="20"/>
        </w:rPr>
        <w:t xml:space="preserve">Led </w:t>
      </w:r>
      <w:r w:rsidRPr="000F1295">
        <w:rPr>
          <w:rFonts w:asciiTheme="minorHAnsi" w:cstheme="minorHAnsi"/>
          <w:b/>
          <w:sz w:val="20"/>
          <w:szCs w:val="20"/>
        </w:rPr>
        <w:t>weekly performance discussions</w:t>
      </w:r>
      <w:r w:rsidRPr="0078160D">
        <w:rPr>
          <w:rFonts w:asciiTheme="minorHAnsi" w:cstheme="minorHAnsi"/>
          <w:sz w:val="20"/>
          <w:szCs w:val="20"/>
        </w:rPr>
        <w:t xml:space="preserve"> with managers to </w:t>
      </w:r>
      <w:r w:rsidRPr="000F1295">
        <w:rPr>
          <w:rFonts w:asciiTheme="minorHAnsi" w:cstheme="minorHAnsi"/>
          <w:b/>
          <w:sz w:val="20"/>
          <w:szCs w:val="20"/>
        </w:rPr>
        <w:t>surface gaps</w:t>
      </w:r>
      <w:r w:rsidRPr="0078160D">
        <w:rPr>
          <w:rFonts w:asciiTheme="minorHAnsi" w:cstheme="minorHAnsi"/>
          <w:sz w:val="20"/>
          <w:szCs w:val="20"/>
        </w:rPr>
        <w:t xml:space="preserve">, </w:t>
      </w:r>
      <w:r w:rsidRPr="00970B35">
        <w:rPr>
          <w:rFonts w:asciiTheme="minorHAnsi" w:cstheme="minorHAnsi"/>
          <w:b/>
          <w:sz w:val="20"/>
          <w:szCs w:val="20"/>
        </w:rPr>
        <w:t>improvement areas</w:t>
      </w:r>
      <w:r w:rsidRPr="0078160D">
        <w:rPr>
          <w:rFonts w:asciiTheme="minorHAnsi" w:cstheme="minorHAnsi"/>
          <w:sz w:val="20"/>
          <w:szCs w:val="20"/>
        </w:rPr>
        <w:t xml:space="preserve">, and </w:t>
      </w:r>
      <w:r w:rsidRPr="00970B35">
        <w:rPr>
          <w:rFonts w:asciiTheme="minorHAnsi" w:cstheme="minorHAnsi"/>
          <w:b/>
          <w:sz w:val="20"/>
          <w:szCs w:val="20"/>
        </w:rPr>
        <w:t>quality parameters</w:t>
      </w:r>
      <w:r w:rsidRPr="0078160D">
        <w:rPr>
          <w:rFonts w:asciiTheme="minorHAnsi" w:cstheme="minorHAnsi"/>
          <w:sz w:val="20"/>
          <w:szCs w:val="20"/>
        </w:rPr>
        <w:t xml:space="preserve"> affecting </w:t>
      </w:r>
      <w:r w:rsidRPr="00970B35">
        <w:rPr>
          <w:rFonts w:asciiTheme="minorHAnsi" w:cstheme="minorHAnsi"/>
          <w:b/>
          <w:sz w:val="20"/>
          <w:szCs w:val="20"/>
        </w:rPr>
        <w:t>user performance</w:t>
      </w:r>
      <w:r w:rsidRPr="0078160D">
        <w:rPr>
          <w:rFonts w:asciiTheme="minorHAnsi" w:cstheme="minorHAnsi"/>
          <w:sz w:val="20"/>
          <w:szCs w:val="20"/>
        </w:rPr>
        <w:t>.</w:t>
      </w:r>
    </w:p>
    <w:p w:rsidR="00AA6962" w:rsidRPr="0078160D" w:rsidRDefault="00AA6962" w:rsidP="0078160D">
      <w:pPr>
        <w:numPr>
          <w:ilvl w:val="0"/>
          <w:numId w:val="5"/>
        </w:numPr>
        <w:spacing w:after="210" w:line="240" w:lineRule="auto"/>
        <w:rPr>
          <w:rFonts w:asciiTheme="minorHAnsi" w:cstheme="minorHAnsi"/>
          <w:sz w:val="20"/>
          <w:szCs w:val="20"/>
        </w:rPr>
      </w:pPr>
      <w:r w:rsidRPr="0078160D">
        <w:rPr>
          <w:rFonts w:asciiTheme="minorHAnsi" w:cstheme="minorHAnsi"/>
          <w:sz w:val="20"/>
          <w:szCs w:val="20"/>
        </w:rPr>
        <w:t xml:space="preserve">Recommended </w:t>
      </w:r>
      <w:r w:rsidRPr="00970B35">
        <w:rPr>
          <w:rFonts w:asciiTheme="minorHAnsi" w:cstheme="minorHAnsi"/>
          <w:b/>
          <w:sz w:val="20"/>
          <w:szCs w:val="20"/>
        </w:rPr>
        <w:t>automation of 4-5 quality check parameters</w:t>
      </w:r>
      <w:r w:rsidRPr="0078160D">
        <w:rPr>
          <w:rFonts w:asciiTheme="minorHAnsi" w:cstheme="minorHAnsi"/>
          <w:sz w:val="20"/>
          <w:szCs w:val="20"/>
        </w:rPr>
        <w:t xml:space="preserve">, allowing the team to focus on </w:t>
      </w:r>
      <w:r w:rsidRPr="00970B35">
        <w:rPr>
          <w:rFonts w:asciiTheme="minorHAnsi" w:cstheme="minorHAnsi"/>
          <w:b/>
          <w:sz w:val="20"/>
          <w:szCs w:val="20"/>
        </w:rPr>
        <w:t>higher-impact checks</w:t>
      </w:r>
      <w:r w:rsidRPr="0078160D">
        <w:rPr>
          <w:rFonts w:asciiTheme="minorHAnsi" w:cstheme="minorHAnsi"/>
          <w:sz w:val="20"/>
          <w:szCs w:val="20"/>
        </w:rPr>
        <w:t xml:space="preserve"> and lift handling capacity from </w:t>
      </w:r>
      <w:r w:rsidRPr="00970B35">
        <w:rPr>
          <w:rFonts w:asciiTheme="minorHAnsi" w:cstheme="minorHAnsi"/>
          <w:b/>
          <w:sz w:val="20"/>
          <w:szCs w:val="20"/>
        </w:rPr>
        <w:t>20 cases per day</w:t>
      </w:r>
      <w:r w:rsidRPr="0078160D">
        <w:rPr>
          <w:rFonts w:asciiTheme="minorHAnsi" w:cstheme="minorHAnsi"/>
          <w:sz w:val="20"/>
          <w:szCs w:val="20"/>
        </w:rPr>
        <w:t xml:space="preserve"> to </w:t>
      </w:r>
      <w:r w:rsidRPr="00970B35">
        <w:rPr>
          <w:rFonts w:asciiTheme="minorHAnsi" w:cstheme="minorHAnsi"/>
          <w:b/>
          <w:sz w:val="20"/>
          <w:szCs w:val="20"/>
        </w:rPr>
        <w:t>27-30 cases per day</w:t>
      </w:r>
      <w:r w:rsidRPr="0078160D">
        <w:rPr>
          <w:rFonts w:asciiTheme="minorHAnsi" w:cstheme="minorHAnsi"/>
          <w:sz w:val="20"/>
          <w:szCs w:val="20"/>
        </w:rPr>
        <w:t>.</w:t>
      </w:r>
    </w:p>
    <w:p w:rsidR="00AA6962" w:rsidRPr="0078160D" w:rsidRDefault="00AA6962" w:rsidP="0078160D">
      <w:pPr>
        <w:numPr>
          <w:ilvl w:val="0"/>
          <w:numId w:val="5"/>
        </w:numPr>
        <w:spacing w:after="210" w:line="240" w:lineRule="auto"/>
        <w:rPr>
          <w:rFonts w:asciiTheme="minorHAnsi" w:cstheme="minorHAnsi"/>
          <w:sz w:val="20"/>
          <w:szCs w:val="20"/>
        </w:rPr>
      </w:pPr>
      <w:r w:rsidRPr="0078160D">
        <w:rPr>
          <w:rFonts w:asciiTheme="minorHAnsi" w:cstheme="minorHAnsi"/>
          <w:sz w:val="20"/>
          <w:szCs w:val="20"/>
        </w:rPr>
        <w:t xml:space="preserve">Built </w:t>
      </w:r>
      <w:r w:rsidRPr="00970B35">
        <w:rPr>
          <w:rFonts w:asciiTheme="minorHAnsi" w:cstheme="minorHAnsi"/>
          <w:b/>
          <w:sz w:val="20"/>
          <w:szCs w:val="20"/>
        </w:rPr>
        <w:t>reporting visibility</w:t>
      </w:r>
      <w:r w:rsidRPr="0078160D">
        <w:rPr>
          <w:rFonts w:asciiTheme="minorHAnsi" w:cstheme="minorHAnsi"/>
          <w:sz w:val="20"/>
          <w:szCs w:val="20"/>
        </w:rPr>
        <w:t xml:space="preserve"> around </w:t>
      </w:r>
      <w:r w:rsidRPr="00970B35">
        <w:rPr>
          <w:rFonts w:asciiTheme="minorHAnsi" w:cstheme="minorHAnsi"/>
          <w:b/>
          <w:sz w:val="20"/>
          <w:szCs w:val="20"/>
        </w:rPr>
        <w:t>quality trends</w:t>
      </w:r>
      <w:r w:rsidRPr="0078160D">
        <w:rPr>
          <w:rFonts w:asciiTheme="minorHAnsi" w:cstheme="minorHAnsi"/>
          <w:sz w:val="20"/>
          <w:szCs w:val="20"/>
        </w:rPr>
        <w:t xml:space="preserve"> that contributed to reducing team </w:t>
      </w:r>
      <w:r w:rsidRPr="00970B35">
        <w:rPr>
          <w:rFonts w:asciiTheme="minorHAnsi" w:cstheme="minorHAnsi"/>
          <w:b/>
          <w:sz w:val="20"/>
          <w:szCs w:val="20"/>
        </w:rPr>
        <w:t>error rate</w:t>
      </w:r>
      <w:r w:rsidRPr="0078160D">
        <w:rPr>
          <w:rFonts w:asciiTheme="minorHAnsi" w:cstheme="minorHAnsi"/>
          <w:sz w:val="20"/>
          <w:szCs w:val="20"/>
        </w:rPr>
        <w:t xml:space="preserve"> from </w:t>
      </w:r>
      <w:r w:rsidRPr="00970B35">
        <w:rPr>
          <w:rFonts w:asciiTheme="minorHAnsi" w:cstheme="minorHAnsi"/>
          <w:b/>
          <w:sz w:val="20"/>
          <w:szCs w:val="20"/>
        </w:rPr>
        <w:t>12%</w:t>
      </w:r>
      <w:r w:rsidRPr="0078160D">
        <w:rPr>
          <w:rFonts w:asciiTheme="minorHAnsi" w:cstheme="minorHAnsi"/>
          <w:sz w:val="20"/>
          <w:szCs w:val="20"/>
        </w:rPr>
        <w:t xml:space="preserve"> to </w:t>
      </w:r>
      <w:r w:rsidRPr="00970B35">
        <w:rPr>
          <w:rFonts w:asciiTheme="minorHAnsi" w:cstheme="minorHAnsi"/>
          <w:b/>
          <w:sz w:val="20"/>
          <w:szCs w:val="20"/>
        </w:rPr>
        <w:t>3%</w:t>
      </w:r>
      <w:r w:rsidRPr="0078160D">
        <w:rPr>
          <w:rFonts w:asciiTheme="minorHAnsi" w:cstheme="minorHAnsi"/>
          <w:sz w:val="20"/>
          <w:szCs w:val="20"/>
        </w:rPr>
        <w:t>.</w:t>
      </w:r>
    </w:p>
    <w:p w:rsidR="00AA6962" w:rsidRPr="0078160D" w:rsidRDefault="00AA6962" w:rsidP="0078160D">
      <w:pPr>
        <w:numPr>
          <w:ilvl w:val="0"/>
          <w:numId w:val="5"/>
        </w:numPr>
        <w:spacing w:after="210" w:line="240" w:lineRule="auto"/>
        <w:rPr>
          <w:rFonts w:asciiTheme="minorHAnsi" w:cstheme="minorHAnsi"/>
          <w:sz w:val="20"/>
          <w:szCs w:val="20"/>
        </w:rPr>
      </w:pPr>
      <w:r w:rsidRPr="0078160D">
        <w:rPr>
          <w:rFonts w:asciiTheme="minorHAnsi" w:cstheme="minorHAnsi"/>
          <w:sz w:val="20"/>
          <w:szCs w:val="20"/>
        </w:rPr>
        <w:t xml:space="preserve">Supported </w:t>
      </w:r>
      <w:r w:rsidRPr="00970B35">
        <w:rPr>
          <w:rFonts w:asciiTheme="minorHAnsi" w:cstheme="minorHAnsi"/>
          <w:b/>
          <w:sz w:val="20"/>
          <w:szCs w:val="20"/>
        </w:rPr>
        <w:t>reporting</w:t>
      </w:r>
      <w:r w:rsidRPr="0078160D">
        <w:rPr>
          <w:rFonts w:asciiTheme="minorHAnsi" w:cstheme="minorHAnsi"/>
          <w:sz w:val="20"/>
          <w:szCs w:val="20"/>
        </w:rPr>
        <w:t xml:space="preserve"> and </w:t>
      </w:r>
      <w:r w:rsidRPr="00970B35">
        <w:rPr>
          <w:rFonts w:asciiTheme="minorHAnsi" w:cstheme="minorHAnsi"/>
          <w:b/>
          <w:sz w:val="20"/>
          <w:szCs w:val="20"/>
        </w:rPr>
        <w:t>process improvement</w:t>
      </w:r>
      <w:r w:rsidRPr="0078160D">
        <w:rPr>
          <w:rFonts w:asciiTheme="minorHAnsi" w:cstheme="minorHAnsi"/>
          <w:sz w:val="20"/>
          <w:szCs w:val="20"/>
        </w:rPr>
        <w:t xml:space="preserve"> activities in a </w:t>
      </w:r>
      <w:r w:rsidRPr="00970B35">
        <w:rPr>
          <w:rFonts w:asciiTheme="minorHAnsi" w:cstheme="minorHAnsi"/>
          <w:b/>
          <w:sz w:val="20"/>
          <w:szCs w:val="20"/>
        </w:rPr>
        <w:t>regulated banking environment</w:t>
      </w:r>
      <w:r w:rsidRPr="0078160D">
        <w:rPr>
          <w:rFonts w:asciiTheme="minorHAnsi" w:cstheme="minorHAnsi"/>
          <w:sz w:val="20"/>
          <w:szCs w:val="20"/>
        </w:rPr>
        <w:t xml:space="preserve"> using </w:t>
      </w:r>
      <w:r w:rsidRPr="00970B35">
        <w:rPr>
          <w:rFonts w:asciiTheme="minorHAnsi" w:cstheme="minorHAnsi"/>
          <w:b/>
          <w:sz w:val="20"/>
          <w:szCs w:val="20"/>
        </w:rPr>
        <w:t>Excel</w:t>
      </w:r>
      <w:r w:rsidRPr="0078160D">
        <w:rPr>
          <w:rFonts w:asciiTheme="minorHAnsi" w:cstheme="minorHAnsi"/>
          <w:sz w:val="20"/>
          <w:szCs w:val="20"/>
        </w:rPr>
        <w:t>.</w:t>
      </w:r>
    </w:p>
    <w:p w:rsidR="00AA6962" w:rsidRPr="0078160D" w:rsidRDefault="00AA6962" w:rsidP="0078160D">
      <w:pPr>
        <w:spacing w:after="210" w:line="240" w:lineRule="auto"/>
        <w:rPr>
          <w:rFonts w:asciiTheme="minorHAnsi" w:cstheme="minorHAnsi"/>
          <w:sz w:val="20"/>
          <w:szCs w:val="20"/>
        </w:rPr>
      </w:pPr>
      <w:r w:rsidRPr="0078160D">
        <w:rPr>
          <w:rFonts w:asciiTheme="minorHAnsi" w:cstheme="minorHAnsi"/>
          <w:b/>
          <w:sz w:val="20"/>
          <w:szCs w:val="20"/>
        </w:rPr>
        <w:t>Operations Analyst</w:t>
      </w:r>
      <w:r w:rsidRPr="0078160D">
        <w:rPr>
          <w:rFonts w:asciiTheme="minorHAnsi" w:cstheme="minorHAnsi"/>
          <w:sz w:val="20"/>
          <w:szCs w:val="20"/>
        </w:rPr>
        <w:t xml:space="preserve"> | </w:t>
      </w:r>
      <w:r w:rsidRPr="0078160D">
        <w:rPr>
          <w:rFonts w:asciiTheme="minorHAnsi" w:cstheme="minorHAnsi"/>
          <w:b/>
          <w:sz w:val="20"/>
          <w:szCs w:val="20"/>
        </w:rPr>
        <w:t>NatWest Bank</w:t>
      </w:r>
      <w:r w:rsidR="004C74F6">
        <w:rPr>
          <w:rFonts w:asciiTheme="minorHAnsi" w:cstheme="minorHAnsi"/>
          <w:sz w:val="20"/>
          <w:szCs w:val="20"/>
        </w:rPr>
        <w:t xml:space="preserve"> | Nov 2022 -</w:t>
      </w:r>
      <w:r w:rsidR="0078160D">
        <w:rPr>
          <w:rFonts w:asciiTheme="minorHAnsi" w:cstheme="minorHAnsi"/>
          <w:sz w:val="20"/>
          <w:szCs w:val="20"/>
        </w:rPr>
        <w:t xml:space="preserve"> May</w:t>
      </w:r>
      <w:r w:rsidRPr="0078160D">
        <w:rPr>
          <w:rFonts w:asciiTheme="minorHAnsi" w:cstheme="minorHAnsi"/>
          <w:sz w:val="20"/>
          <w:szCs w:val="20"/>
        </w:rPr>
        <w:t xml:space="preserve"> 2023</w:t>
      </w:r>
    </w:p>
    <w:p w:rsidR="00AA6962" w:rsidRPr="0078160D" w:rsidRDefault="00AA6962" w:rsidP="0078160D">
      <w:pPr>
        <w:numPr>
          <w:ilvl w:val="0"/>
          <w:numId w:val="6"/>
        </w:numPr>
        <w:spacing w:after="210" w:line="240" w:lineRule="auto"/>
        <w:rPr>
          <w:rFonts w:asciiTheme="minorHAnsi" w:cstheme="minorHAnsi"/>
          <w:sz w:val="20"/>
          <w:szCs w:val="20"/>
        </w:rPr>
      </w:pPr>
      <w:r w:rsidRPr="0078160D">
        <w:rPr>
          <w:rFonts w:asciiTheme="minorHAnsi" w:cstheme="minorHAnsi"/>
          <w:sz w:val="20"/>
          <w:szCs w:val="20"/>
        </w:rPr>
        <w:t xml:space="preserve">Resolved </w:t>
      </w:r>
      <w:r w:rsidRPr="00970B35">
        <w:rPr>
          <w:rFonts w:asciiTheme="minorHAnsi" w:cstheme="minorHAnsi"/>
          <w:b/>
          <w:sz w:val="20"/>
          <w:szCs w:val="20"/>
        </w:rPr>
        <w:t>customer</w:t>
      </w:r>
      <w:r w:rsidRPr="0078160D">
        <w:rPr>
          <w:rFonts w:asciiTheme="minorHAnsi" w:cstheme="minorHAnsi"/>
          <w:sz w:val="20"/>
          <w:szCs w:val="20"/>
        </w:rPr>
        <w:t xml:space="preserve"> and </w:t>
      </w:r>
      <w:r w:rsidRPr="00970B35">
        <w:rPr>
          <w:rFonts w:asciiTheme="minorHAnsi" w:cstheme="minorHAnsi"/>
          <w:b/>
          <w:sz w:val="20"/>
          <w:szCs w:val="20"/>
        </w:rPr>
        <w:t>data-related queries</w:t>
      </w:r>
      <w:r w:rsidRPr="0078160D">
        <w:rPr>
          <w:rFonts w:asciiTheme="minorHAnsi" w:cstheme="minorHAnsi"/>
          <w:sz w:val="20"/>
          <w:szCs w:val="20"/>
        </w:rPr>
        <w:t xml:space="preserve"> within </w:t>
      </w:r>
      <w:r w:rsidRPr="00970B35">
        <w:rPr>
          <w:rFonts w:asciiTheme="minorHAnsi" w:cstheme="minorHAnsi"/>
          <w:b/>
          <w:sz w:val="20"/>
          <w:szCs w:val="20"/>
        </w:rPr>
        <w:t>SLA</w:t>
      </w:r>
      <w:r w:rsidRPr="0078160D">
        <w:rPr>
          <w:rFonts w:asciiTheme="minorHAnsi" w:cstheme="minorHAnsi"/>
          <w:sz w:val="20"/>
          <w:szCs w:val="20"/>
        </w:rPr>
        <w:t xml:space="preserve"> in a regulated banking environment.</w:t>
      </w:r>
    </w:p>
    <w:p w:rsidR="00AA6962" w:rsidRPr="0078160D" w:rsidRDefault="00AA6962" w:rsidP="0078160D">
      <w:pPr>
        <w:numPr>
          <w:ilvl w:val="0"/>
          <w:numId w:val="6"/>
        </w:numPr>
        <w:spacing w:after="210" w:line="240" w:lineRule="auto"/>
        <w:rPr>
          <w:rFonts w:asciiTheme="minorHAnsi" w:cstheme="minorHAnsi"/>
          <w:sz w:val="20"/>
          <w:szCs w:val="20"/>
        </w:rPr>
      </w:pPr>
      <w:r w:rsidRPr="0078160D">
        <w:rPr>
          <w:rFonts w:asciiTheme="minorHAnsi" w:cstheme="minorHAnsi"/>
          <w:sz w:val="20"/>
          <w:szCs w:val="20"/>
        </w:rPr>
        <w:t xml:space="preserve">Maintained </w:t>
      </w:r>
      <w:r w:rsidRPr="00970B35">
        <w:rPr>
          <w:rFonts w:asciiTheme="minorHAnsi" w:cstheme="minorHAnsi"/>
          <w:b/>
          <w:sz w:val="20"/>
          <w:szCs w:val="20"/>
        </w:rPr>
        <w:t>data accuracy</w:t>
      </w:r>
      <w:r w:rsidRPr="0078160D">
        <w:rPr>
          <w:rFonts w:asciiTheme="minorHAnsi" w:cstheme="minorHAnsi"/>
          <w:sz w:val="20"/>
          <w:szCs w:val="20"/>
        </w:rPr>
        <w:t xml:space="preserve"> and strengthened understanding of </w:t>
      </w:r>
      <w:r w:rsidRPr="00970B35">
        <w:rPr>
          <w:rFonts w:asciiTheme="minorHAnsi" w:cstheme="minorHAnsi"/>
          <w:b/>
          <w:sz w:val="20"/>
          <w:szCs w:val="20"/>
        </w:rPr>
        <w:t>end-to-end operational processes</w:t>
      </w:r>
      <w:r w:rsidRPr="0078160D">
        <w:rPr>
          <w:rFonts w:asciiTheme="minorHAnsi" w:cstheme="minorHAnsi"/>
          <w:sz w:val="20"/>
          <w:szCs w:val="20"/>
        </w:rPr>
        <w:t xml:space="preserve"> and </w:t>
      </w:r>
      <w:r w:rsidRPr="00970B35">
        <w:rPr>
          <w:rFonts w:asciiTheme="minorHAnsi" w:cstheme="minorHAnsi"/>
          <w:b/>
          <w:sz w:val="20"/>
          <w:szCs w:val="20"/>
        </w:rPr>
        <w:t>data dependencies</w:t>
      </w:r>
      <w:r w:rsidRPr="0078160D">
        <w:rPr>
          <w:rFonts w:asciiTheme="minorHAnsi" w:cstheme="minorHAnsi"/>
          <w:sz w:val="20"/>
          <w:szCs w:val="20"/>
        </w:rPr>
        <w:t>.</w:t>
      </w:r>
    </w:p>
    <w:p w:rsidR="00AA6962" w:rsidRPr="0078160D" w:rsidRDefault="00AA6962" w:rsidP="0078160D">
      <w:pPr>
        <w:numPr>
          <w:ilvl w:val="0"/>
          <w:numId w:val="6"/>
        </w:numPr>
        <w:spacing w:after="210" w:line="240" w:lineRule="auto"/>
        <w:rPr>
          <w:rFonts w:asciiTheme="minorHAnsi" w:cstheme="minorHAnsi"/>
          <w:sz w:val="20"/>
          <w:szCs w:val="20"/>
        </w:rPr>
      </w:pPr>
      <w:r w:rsidRPr="0078160D">
        <w:rPr>
          <w:rFonts w:asciiTheme="minorHAnsi" w:cstheme="minorHAnsi"/>
          <w:sz w:val="20"/>
          <w:szCs w:val="20"/>
        </w:rPr>
        <w:t xml:space="preserve">Delivered </w:t>
      </w:r>
      <w:r w:rsidRPr="00970B35">
        <w:rPr>
          <w:rFonts w:asciiTheme="minorHAnsi" w:cstheme="minorHAnsi"/>
          <w:b/>
          <w:sz w:val="20"/>
          <w:szCs w:val="20"/>
        </w:rPr>
        <w:t>98% CSAT</w:t>
      </w:r>
      <w:r w:rsidRPr="0078160D">
        <w:rPr>
          <w:rFonts w:asciiTheme="minorHAnsi" w:cstheme="minorHAnsi"/>
          <w:sz w:val="20"/>
          <w:szCs w:val="20"/>
        </w:rPr>
        <w:t xml:space="preserve"> through </w:t>
      </w:r>
      <w:r w:rsidRPr="00970B35">
        <w:rPr>
          <w:rFonts w:asciiTheme="minorHAnsi" w:cstheme="minorHAnsi"/>
          <w:b/>
          <w:sz w:val="20"/>
          <w:szCs w:val="20"/>
        </w:rPr>
        <w:t>strong resolution quality</w:t>
      </w:r>
      <w:r w:rsidRPr="0078160D">
        <w:rPr>
          <w:rFonts w:asciiTheme="minorHAnsi" w:cstheme="minorHAnsi"/>
          <w:sz w:val="20"/>
          <w:szCs w:val="20"/>
        </w:rPr>
        <w:t xml:space="preserve"> and </w:t>
      </w:r>
      <w:r w:rsidRPr="00970B35">
        <w:rPr>
          <w:rFonts w:asciiTheme="minorHAnsi" w:cstheme="minorHAnsi"/>
          <w:b/>
          <w:sz w:val="20"/>
          <w:szCs w:val="20"/>
        </w:rPr>
        <w:t>clear communication</w:t>
      </w:r>
      <w:r w:rsidRPr="0078160D">
        <w:rPr>
          <w:rFonts w:asciiTheme="minorHAnsi" w:cstheme="minorHAnsi"/>
          <w:sz w:val="20"/>
          <w:szCs w:val="20"/>
        </w:rPr>
        <w:t>.</w:t>
      </w:r>
    </w:p>
    <w:p w:rsidR="004C74F6" w:rsidRDefault="00AA6962" w:rsidP="0078160D">
      <w:pPr>
        <w:spacing w:after="210" w:line="240" w:lineRule="auto"/>
        <w:rPr>
          <w:rFonts w:asciiTheme="minorHAnsi" w:cstheme="minorHAnsi"/>
          <w:b/>
          <w:sz w:val="20"/>
          <w:szCs w:val="20"/>
        </w:rPr>
      </w:pPr>
      <w:r w:rsidRPr="0043722D">
        <w:rPr>
          <w:rFonts w:asciiTheme="minorHAnsi" w:cstheme="minorHAnsi"/>
          <w:b/>
          <w:sz w:val="20"/>
          <w:szCs w:val="20"/>
        </w:rPr>
        <w:t>PROJECTS</w:t>
      </w:r>
    </w:p>
    <w:p w:rsidR="00AA6962" w:rsidRPr="0043722D" w:rsidRDefault="00AA6962" w:rsidP="0078160D">
      <w:pPr>
        <w:spacing w:after="210" w:line="240" w:lineRule="auto"/>
        <w:rPr>
          <w:rFonts w:asciiTheme="minorHAnsi" w:cstheme="minorHAnsi"/>
          <w:b/>
          <w:sz w:val="20"/>
          <w:szCs w:val="20"/>
        </w:rPr>
      </w:pPr>
      <w:r w:rsidRPr="0043722D">
        <w:rPr>
          <w:rFonts w:asciiTheme="minorHAnsi" w:cstheme="minorHAnsi"/>
          <w:b/>
          <w:sz w:val="20"/>
          <w:szCs w:val="20"/>
        </w:rPr>
        <w:t>Power BI Dashboard Project</w:t>
      </w:r>
    </w:p>
    <w:p w:rsidR="00AA6962" w:rsidRPr="0078160D" w:rsidRDefault="00AA6962" w:rsidP="0078160D">
      <w:pPr>
        <w:numPr>
          <w:ilvl w:val="0"/>
          <w:numId w:val="7"/>
        </w:numPr>
        <w:spacing w:after="210" w:line="240" w:lineRule="auto"/>
        <w:rPr>
          <w:rFonts w:asciiTheme="minorHAnsi" w:cstheme="minorHAnsi"/>
          <w:sz w:val="20"/>
          <w:szCs w:val="20"/>
        </w:rPr>
      </w:pPr>
      <w:r w:rsidRPr="0078160D">
        <w:rPr>
          <w:rFonts w:asciiTheme="minorHAnsi" w:cstheme="minorHAnsi"/>
          <w:sz w:val="20"/>
          <w:szCs w:val="20"/>
        </w:rPr>
        <w:t xml:space="preserve">Built a </w:t>
      </w:r>
      <w:r w:rsidRPr="000F1295">
        <w:rPr>
          <w:rFonts w:asciiTheme="minorHAnsi" w:cstheme="minorHAnsi"/>
          <w:b/>
          <w:sz w:val="20"/>
          <w:szCs w:val="20"/>
        </w:rPr>
        <w:t>dashboard project</w:t>
      </w:r>
      <w:r w:rsidRPr="0078160D">
        <w:rPr>
          <w:rFonts w:asciiTheme="minorHAnsi" w:cstheme="minorHAnsi"/>
          <w:sz w:val="20"/>
          <w:szCs w:val="20"/>
        </w:rPr>
        <w:t xml:space="preserve"> after completing a </w:t>
      </w:r>
      <w:r w:rsidRPr="000F1295">
        <w:rPr>
          <w:rFonts w:asciiTheme="minorHAnsi" w:cstheme="minorHAnsi"/>
          <w:b/>
          <w:sz w:val="20"/>
          <w:szCs w:val="20"/>
        </w:rPr>
        <w:t>Data Analytics course</w:t>
      </w:r>
      <w:r w:rsidRPr="0078160D">
        <w:rPr>
          <w:rFonts w:asciiTheme="minorHAnsi" w:cstheme="minorHAnsi"/>
          <w:sz w:val="20"/>
          <w:szCs w:val="20"/>
        </w:rPr>
        <w:t xml:space="preserve">, demonstrating </w:t>
      </w:r>
      <w:r w:rsidRPr="000F1295">
        <w:rPr>
          <w:rFonts w:asciiTheme="minorHAnsi" w:cstheme="minorHAnsi"/>
          <w:b/>
          <w:sz w:val="20"/>
          <w:szCs w:val="20"/>
        </w:rPr>
        <w:t>reporting</w:t>
      </w:r>
      <w:r w:rsidRPr="0078160D">
        <w:rPr>
          <w:rFonts w:asciiTheme="minorHAnsi" w:cstheme="minorHAnsi"/>
          <w:sz w:val="20"/>
          <w:szCs w:val="20"/>
        </w:rPr>
        <w:t xml:space="preserve">, </w:t>
      </w:r>
      <w:r w:rsidRPr="000F1295">
        <w:rPr>
          <w:rFonts w:asciiTheme="minorHAnsi" w:cstheme="minorHAnsi"/>
          <w:b/>
          <w:sz w:val="20"/>
          <w:szCs w:val="20"/>
        </w:rPr>
        <w:t>dashboarding</w:t>
      </w:r>
      <w:r w:rsidRPr="0078160D">
        <w:rPr>
          <w:rFonts w:asciiTheme="minorHAnsi" w:cstheme="minorHAnsi"/>
          <w:sz w:val="20"/>
          <w:szCs w:val="20"/>
        </w:rPr>
        <w:t xml:space="preserve">, and </w:t>
      </w:r>
      <w:r w:rsidRPr="000F1295">
        <w:rPr>
          <w:rFonts w:asciiTheme="minorHAnsi" w:cstheme="minorHAnsi"/>
          <w:b/>
          <w:sz w:val="20"/>
          <w:szCs w:val="20"/>
        </w:rPr>
        <w:t>DAX</w:t>
      </w:r>
      <w:r w:rsidRPr="0078160D">
        <w:rPr>
          <w:rFonts w:asciiTheme="minorHAnsi" w:cstheme="minorHAnsi"/>
          <w:sz w:val="20"/>
          <w:szCs w:val="20"/>
        </w:rPr>
        <w:t xml:space="preserve"> function knowledge including </w:t>
      </w:r>
      <w:r w:rsidRPr="000F1295">
        <w:rPr>
          <w:rFonts w:asciiTheme="minorHAnsi" w:cstheme="minorHAnsi"/>
          <w:b/>
          <w:sz w:val="20"/>
          <w:szCs w:val="20"/>
        </w:rPr>
        <w:t>CALCULATE</w:t>
      </w:r>
      <w:r w:rsidRPr="0078160D">
        <w:rPr>
          <w:rFonts w:asciiTheme="minorHAnsi" w:cstheme="minorHAnsi"/>
          <w:sz w:val="20"/>
          <w:szCs w:val="20"/>
        </w:rPr>
        <w:t xml:space="preserve">, </w:t>
      </w:r>
      <w:r w:rsidRPr="000F1295">
        <w:rPr>
          <w:rFonts w:asciiTheme="minorHAnsi" w:cstheme="minorHAnsi"/>
          <w:b/>
          <w:sz w:val="20"/>
          <w:szCs w:val="20"/>
        </w:rPr>
        <w:t>SUM</w:t>
      </w:r>
      <w:r w:rsidRPr="0078160D">
        <w:rPr>
          <w:rFonts w:asciiTheme="minorHAnsi" w:cstheme="minorHAnsi"/>
          <w:sz w:val="20"/>
          <w:szCs w:val="20"/>
        </w:rPr>
        <w:t xml:space="preserve">, and </w:t>
      </w:r>
      <w:r w:rsidRPr="000F1295">
        <w:rPr>
          <w:rFonts w:asciiTheme="minorHAnsi" w:cstheme="minorHAnsi"/>
          <w:b/>
          <w:sz w:val="20"/>
          <w:szCs w:val="20"/>
        </w:rPr>
        <w:t>SUMX</w:t>
      </w:r>
      <w:r w:rsidRPr="0078160D">
        <w:rPr>
          <w:rFonts w:asciiTheme="minorHAnsi" w:cstheme="minorHAnsi"/>
          <w:sz w:val="20"/>
          <w:szCs w:val="20"/>
        </w:rPr>
        <w:t>.</w:t>
      </w:r>
    </w:p>
    <w:p w:rsidR="0043722D" w:rsidRDefault="0043722D" w:rsidP="0043722D">
      <w:pPr>
        <w:spacing w:after="210" w:line="240" w:lineRule="auto"/>
        <w:rPr>
          <w:rFonts w:asciiTheme="minorHAnsi" w:cstheme="minorHAnsi"/>
          <w:b/>
          <w:sz w:val="20"/>
          <w:szCs w:val="20"/>
        </w:rPr>
      </w:pPr>
      <w:r w:rsidRPr="0043722D">
        <w:rPr>
          <w:rFonts w:asciiTheme="minorHAnsi" w:cstheme="minorHAnsi"/>
          <w:b/>
          <w:sz w:val="20"/>
          <w:szCs w:val="20"/>
        </w:rPr>
        <w:t>EDUCATION</w:t>
      </w:r>
      <w:r>
        <w:rPr>
          <w:rFonts w:asciiTheme="minorHAnsi" w:cstheme="minorHAnsi"/>
          <w:b/>
          <w:sz w:val="20"/>
          <w:szCs w:val="20"/>
        </w:rPr>
        <w:t xml:space="preserve"> &amp; </w:t>
      </w:r>
      <w:r w:rsidRPr="0043722D">
        <w:rPr>
          <w:rFonts w:asciiTheme="minorHAnsi" w:cstheme="minorHAnsi"/>
          <w:b/>
          <w:sz w:val="20"/>
          <w:szCs w:val="20"/>
        </w:rPr>
        <w:t>CERTIFICATIONS</w:t>
      </w:r>
    </w:p>
    <w:p w:rsidR="0043722D" w:rsidRDefault="0043722D" w:rsidP="0043722D">
      <w:pPr>
        <w:pStyle w:val="ListParagraph"/>
        <w:numPr>
          <w:ilvl w:val="0"/>
          <w:numId w:val="7"/>
        </w:numPr>
        <w:spacing w:after="210" w:line="240" w:lineRule="auto"/>
        <w:rPr>
          <w:rFonts w:asciiTheme="minorHAnsi" w:cstheme="minorHAnsi"/>
          <w:sz w:val="20"/>
          <w:szCs w:val="20"/>
        </w:rPr>
      </w:pPr>
      <w:r w:rsidRPr="000F1295">
        <w:rPr>
          <w:rFonts w:asciiTheme="minorHAnsi" w:cstheme="minorHAnsi"/>
          <w:b/>
          <w:sz w:val="20"/>
          <w:szCs w:val="20"/>
        </w:rPr>
        <w:t xml:space="preserve">MBA </w:t>
      </w:r>
      <w:r w:rsidRPr="0043722D">
        <w:rPr>
          <w:rFonts w:asciiTheme="minorHAnsi" w:cstheme="minorHAnsi"/>
          <w:sz w:val="20"/>
          <w:szCs w:val="20"/>
        </w:rPr>
        <w:t>(Pursuing), Amity Univ</w:t>
      </w:r>
      <w:r>
        <w:rPr>
          <w:rFonts w:asciiTheme="minorHAnsi" w:cstheme="minorHAnsi"/>
          <w:sz w:val="20"/>
          <w:szCs w:val="20"/>
        </w:rPr>
        <w:t>ersity | 2025 - 2027 (Expected)</w:t>
      </w:r>
    </w:p>
    <w:p w:rsidR="0043722D" w:rsidRDefault="0043722D" w:rsidP="0043722D">
      <w:pPr>
        <w:pStyle w:val="ListParagraph"/>
        <w:spacing w:after="210" w:line="240" w:lineRule="auto"/>
        <w:rPr>
          <w:rFonts w:asciiTheme="minorHAnsi" w:cstheme="minorHAnsi"/>
          <w:sz w:val="20"/>
          <w:szCs w:val="20"/>
        </w:rPr>
      </w:pPr>
    </w:p>
    <w:p w:rsidR="0043722D" w:rsidRPr="0043722D" w:rsidRDefault="0043722D" w:rsidP="0078160D">
      <w:pPr>
        <w:pStyle w:val="ListParagraph"/>
        <w:numPr>
          <w:ilvl w:val="0"/>
          <w:numId w:val="7"/>
        </w:numPr>
        <w:spacing w:after="210" w:line="240" w:lineRule="auto"/>
        <w:rPr>
          <w:rFonts w:asciiTheme="minorHAnsi" w:cstheme="minorHAnsi"/>
          <w:sz w:val="20"/>
          <w:szCs w:val="20"/>
        </w:rPr>
      </w:pPr>
      <w:r w:rsidRPr="000F1295">
        <w:rPr>
          <w:rFonts w:asciiTheme="minorHAnsi" w:cstheme="minorHAnsi"/>
          <w:b/>
          <w:sz w:val="20"/>
          <w:szCs w:val="20"/>
        </w:rPr>
        <w:t>Bachelor of Science</w:t>
      </w:r>
      <w:r w:rsidRPr="0043722D">
        <w:rPr>
          <w:rFonts w:asciiTheme="minorHAnsi" w:cstheme="minorHAnsi"/>
          <w:sz w:val="20"/>
          <w:szCs w:val="20"/>
        </w:rPr>
        <w:t>, HNBGU University, Uttarakhand | 2017 - 2020</w:t>
      </w:r>
    </w:p>
    <w:p w:rsidR="00B91679" w:rsidRPr="004C74F6" w:rsidRDefault="00AA6962" w:rsidP="004C74F6">
      <w:pPr>
        <w:numPr>
          <w:ilvl w:val="0"/>
          <w:numId w:val="8"/>
        </w:numPr>
        <w:spacing w:after="210" w:line="240" w:lineRule="auto"/>
        <w:rPr>
          <w:rFonts w:asciiTheme="minorHAnsi" w:cstheme="minorHAnsi"/>
          <w:sz w:val="20"/>
          <w:szCs w:val="20"/>
        </w:rPr>
      </w:pPr>
      <w:r w:rsidRPr="000F1295">
        <w:rPr>
          <w:rFonts w:asciiTheme="minorHAnsi" w:cstheme="minorHAnsi"/>
          <w:b/>
          <w:sz w:val="20"/>
          <w:szCs w:val="20"/>
        </w:rPr>
        <w:t>Anti-Money La</w:t>
      </w:r>
      <w:r w:rsidR="004C74F6" w:rsidRPr="000F1295">
        <w:rPr>
          <w:rFonts w:asciiTheme="minorHAnsi" w:cstheme="minorHAnsi"/>
          <w:b/>
          <w:sz w:val="20"/>
          <w:szCs w:val="20"/>
        </w:rPr>
        <w:t>undering Concepts</w:t>
      </w:r>
      <w:r w:rsidR="004C74F6">
        <w:rPr>
          <w:rFonts w:asciiTheme="minorHAnsi" w:cstheme="minorHAnsi"/>
          <w:sz w:val="20"/>
          <w:szCs w:val="20"/>
        </w:rPr>
        <w:t>: AML, KYC &amp;</w:t>
      </w:r>
      <w:r w:rsidRPr="0078160D">
        <w:rPr>
          <w:rFonts w:asciiTheme="minorHAnsi" w:cstheme="minorHAnsi"/>
          <w:sz w:val="20"/>
          <w:szCs w:val="20"/>
        </w:rPr>
        <w:t xml:space="preserve"> Compliance</w:t>
      </w:r>
      <w:r w:rsidR="004C74F6">
        <w:rPr>
          <w:rFonts w:asciiTheme="minorHAnsi" w:cstheme="minorHAnsi"/>
          <w:sz w:val="20"/>
          <w:szCs w:val="20"/>
        </w:rPr>
        <w:t xml:space="preserve"> | </w:t>
      </w:r>
      <w:r w:rsidRPr="000F1295">
        <w:rPr>
          <w:rFonts w:asciiTheme="minorHAnsi" w:cstheme="minorHAnsi"/>
          <w:b/>
          <w:sz w:val="20"/>
          <w:szCs w:val="20"/>
        </w:rPr>
        <w:t>Complete Data Analyst Bootcamp</w:t>
      </w:r>
      <w:r w:rsidRPr="004C74F6">
        <w:rPr>
          <w:rFonts w:asciiTheme="minorHAnsi" w:cstheme="minorHAnsi"/>
          <w:sz w:val="20"/>
          <w:szCs w:val="20"/>
        </w:rPr>
        <w:t xml:space="preserve"> - From Basics to Advanced</w:t>
      </w:r>
    </w:p>
    <w:sectPr w:rsidR="00B91679" w:rsidRPr="004C74F6" w:rsidSect="00E61186">
      <w:pgSz w:w="12240" w:h="15840"/>
      <w:pgMar w:top="720" w:right="720" w:bottom="720" w:left="720" w:header="720" w:footer="720" w:gutter="0"/>
      <w:cols w:space="720"/>
      <w:docGrid w:linePitch="2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024C8"/>
    <w:multiLevelType w:val="hybridMultilevel"/>
    <w:tmpl w:val="6A1A0300"/>
    <w:lvl w:ilvl="0" w:tplc="79A4F532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275A151A">
      <w:numFmt w:val="decimal"/>
      <w:lvlText w:val=""/>
      <w:lvlJc w:val="left"/>
    </w:lvl>
    <w:lvl w:ilvl="2" w:tplc="D256DA62">
      <w:numFmt w:val="decimal"/>
      <w:lvlText w:val=""/>
      <w:lvlJc w:val="left"/>
    </w:lvl>
    <w:lvl w:ilvl="3" w:tplc="8B76D86E">
      <w:numFmt w:val="decimal"/>
      <w:lvlText w:val=""/>
      <w:lvlJc w:val="left"/>
    </w:lvl>
    <w:lvl w:ilvl="4" w:tplc="7A429DAE">
      <w:numFmt w:val="decimal"/>
      <w:lvlText w:val=""/>
      <w:lvlJc w:val="left"/>
    </w:lvl>
    <w:lvl w:ilvl="5" w:tplc="A154BC00">
      <w:numFmt w:val="decimal"/>
      <w:lvlText w:val=""/>
      <w:lvlJc w:val="left"/>
    </w:lvl>
    <w:lvl w:ilvl="6" w:tplc="CAD4CAC4">
      <w:numFmt w:val="decimal"/>
      <w:lvlText w:val=""/>
      <w:lvlJc w:val="left"/>
    </w:lvl>
    <w:lvl w:ilvl="7" w:tplc="55BA281E">
      <w:numFmt w:val="decimal"/>
      <w:lvlText w:val=""/>
      <w:lvlJc w:val="left"/>
    </w:lvl>
    <w:lvl w:ilvl="8" w:tplc="4FE2F646">
      <w:numFmt w:val="decimal"/>
      <w:lvlText w:val=""/>
      <w:lvlJc w:val="left"/>
    </w:lvl>
  </w:abstractNum>
  <w:abstractNum w:abstractNumId="1">
    <w:nsid w:val="058C6BE7"/>
    <w:multiLevelType w:val="hybridMultilevel"/>
    <w:tmpl w:val="9ECA150C"/>
    <w:lvl w:ilvl="0" w:tplc="E14255EE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FBF6940C">
      <w:numFmt w:val="decimal"/>
      <w:lvlText w:val=""/>
      <w:lvlJc w:val="left"/>
    </w:lvl>
    <w:lvl w:ilvl="2" w:tplc="237EF936">
      <w:numFmt w:val="decimal"/>
      <w:lvlText w:val=""/>
      <w:lvlJc w:val="left"/>
    </w:lvl>
    <w:lvl w:ilvl="3" w:tplc="366C271E">
      <w:numFmt w:val="decimal"/>
      <w:lvlText w:val=""/>
      <w:lvlJc w:val="left"/>
    </w:lvl>
    <w:lvl w:ilvl="4" w:tplc="0B8A2282">
      <w:numFmt w:val="decimal"/>
      <w:lvlText w:val=""/>
      <w:lvlJc w:val="left"/>
    </w:lvl>
    <w:lvl w:ilvl="5" w:tplc="5F24628E">
      <w:numFmt w:val="decimal"/>
      <w:lvlText w:val=""/>
      <w:lvlJc w:val="left"/>
    </w:lvl>
    <w:lvl w:ilvl="6" w:tplc="756C4D60">
      <w:numFmt w:val="decimal"/>
      <w:lvlText w:val=""/>
      <w:lvlJc w:val="left"/>
    </w:lvl>
    <w:lvl w:ilvl="7" w:tplc="EC5AB5F4">
      <w:numFmt w:val="decimal"/>
      <w:lvlText w:val=""/>
      <w:lvlJc w:val="left"/>
    </w:lvl>
    <w:lvl w:ilvl="8" w:tplc="C6E6EE46">
      <w:numFmt w:val="decimal"/>
      <w:lvlText w:val=""/>
      <w:lvlJc w:val="left"/>
    </w:lvl>
  </w:abstractNum>
  <w:abstractNum w:abstractNumId="2">
    <w:nsid w:val="0DBF00F3"/>
    <w:multiLevelType w:val="multilevel"/>
    <w:tmpl w:val="1DE08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172474EE"/>
    <w:multiLevelType w:val="multilevel"/>
    <w:tmpl w:val="27A06F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18813155"/>
    <w:multiLevelType w:val="multilevel"/>
    <w:tmpl w:val="7ECA7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3AAC1456"/>
    <w:multiLevelType w:val="multilevel"/>
    <w:tmpl w:val="92380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49E779D2"/>
    <w:multiLevelType w:val="hybridMultilevel"/>
    <w:tmpl w:val="895C0D3C"/>
    <w:lvl w:ilvl="0" w:tplc="3222AF74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6340F20E">
      <w:numFmt w:val="decimal"/>
      <w:lvlText w:val=""/>
      <w:lvlJc w:val="left"/>
    </w:lvl>
    <w:lvl w:ilvl="2" w:tplc="C33692D4">
      <w:numFmt w:val="decimal"/>
      <w:lvlText w:val=""/>
      <w:lvlJc w:val="left"/>
    </w:lvl>
    <w:lvl w:ilvl="3" w:tplc="334445C6">
      <w:numFmt w:val="decimal"/>
      <w:lvlText w:val=""/>
      <w:lvlJc w:val="left"/>
    </w:lvl>
    <w:lvl w:ilvl="4" w:tplc="1D940F46">
      <w:numFmt w:val="decimal"/>
      <w:lvlText w:val=""/>
      <w:lvlJc w:val="left"/>
    </w:lvl>
    <w:lvl w:ilvl="5" w:tplc="355EA018">
      <w:numFmt w:val="decimal"/>
      <w:lvlText w:val=""/>
      <w:lvlJc w:val="left"/>
    </w:lvl>
    <w:lvl w:ilvl="6" w:tplc="5A2007FA">
      <w:numFmt w:val="decimal"/>
      <w:lvlText w:val=""/>
      <w:lvlJc w:val="left"/>
    </w:lvl>
    <w:lvl w:ilvl="7" w:tplc="750E11B6">
      <w:numFmt w:val="decimal"/>
      <w:lvlText w:val=""/>
      <w:lvlJc w:val="left"/>
    </w:lvl>
    <w:lvl w:ilvl="8" w:tplc="D74873C6">
      <w:numFmt w:val="decimal"/>
      <w:lvlText w:val=""/>
      <w:lvlJc w:val="left"/>
    </w:lvl>
  </w:abstractNum>
  <w:abstractNum w:abstractNumId="7">
    <w:nsid w:val="50882EEB"/>
    <w:multiLevelType w:val="hybridMultilevel"/>
    <w:tmpl w:val="50DA133A"/>
    <w:lvl w:ilvl="0" w:tplc="EC762224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13BA3B88">
      <w:numFmt w:val="decimal"/>
      <w:lvlText w:val=""/>
      <w:lvlJc w:val="left"/>
    </w:lvl>
    <w:lvl w:ilvl="2" w:tplc="313E9410">
      <w:numFmt w:val="decimal"/>
      <w:lvlText w:val=""/>
      <w:lvlJc w:val="left"/>
    </w:lvl>
    <w:lvl w:ilvl="3" w:tplc="8CB47764">
      <w:numFmt w:val="decimal"/>
      <w:lvlText w:val=""/>
      <w:lvlJc w:val="left"/>
    </w:lvl>
    <w:lvl w:ilvl="4" w:tplc="97F63FC4">
      <w:numFmt w:val="decimal"/>
      <w:lvlText w:val=""/>
      <w:lvlJc w:val="left"/>
    </w:lvl>
    <w:lvl w:ilvl="5" w:tplc="AF307122">
      <w:numFmt w:val="decimal"/>
      <w:lvlText w:val=""/>
      <w:lvlJc w:val="left"/>
    </w:lvl>
    <w:lvl w:ilvl="6" w:tplc="9AF6618C">
      <w:numFmt w:val="decimal"/>
      <w:lvlText w:val=""/>
      <w:lvlJc w:val="left"/>
    </w:lvl>
    <w:lvl w:ilvl="7" w:tplc="A1C80AFC">
      <w:numFmt w:val="decimal"/>
      <w:lvlText w:val=""/>
      <w:lvlJc w:val="left"/>
    </w:lvl>
    <w:lvl w:ilvl="8" w:tplc="BDB07D92">
      <w:numFmt w:val="decimal"/>
      <w:lvlText w:val=""/>
      <w:lvlJc w:val="left"/>
    </w:lvl>
  </w:abstractNum>
  <w:num w:numId="1">
    <w:abstractNumId w:val="0"/>
  </w:num>
  <w:num w:numId="2">
    <w:abstractNumId w:val="6"/>
  </w:num>
  <w:num w:numId="3">
    <w:abstractNumId w:val="1"/>
  </w:num>
  <w:num w:numId="4">
    <w:abstractNumId w:val="7"/>
  </w:num>
  <w:num w:numId="5">
    <w:abstractNumId w:val="2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1679"/>
    <w:rsid w:val="000C0BC6"/>
    <w:rsid w:val="000F1295"/>
    <w:rsid w:val="00172105"/>
    <w:rsid w:val="001F116C"/>
    <w:rsid w:val="0043722D"/>
    <w:rsid w:val="004C74F6"/>
    <w:rsid w:val="004F14F9"/>
    <w:rsid w:val="007472C7"/>
    <w:rsid w:val="0078160D"/>
    <w:rsid w:val="00970B35"/>
    <w:rsid w:val="00AA6962"/>
    <w:rsid w:val="00B91679"/>
    <w:rsid w:val="00C41E78"/>
    <w:rsid w:val="00E61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Georgia" w:eastAsiaTheme="minorHAnsi" w:hAnsiTheme="minorHAnsi" w:cstheme="minorBidi"/>
        <w:sz w:val="21"/>
        <w:szCs w:val="22"/>
        <w:lang w:val="en-US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VerbatimChar">
    <w:name w:val="Verbatim Char"/>
    <w:rPr>
      <w:rFonts w:ascii="Consolas" w:hAnsi="Consolas"/>
      <w:sz w:val="22"/>
    </w:rPr>
  </w:style>
  <w:style w:type="character" w:styleId="Hyperlink">
    <w:name w:val="Hyperlink"/>
    <w:basedOn w:val="DefaultParagraphFont"/>
    <w:uiPriority w:val="99"/>
    <w:unhideWhenUsed/>
    <w:rsid w:val="004F14F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3722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Georgia" w:eastAsiaTheme="minorHAnsi" w:hAnsiTheme="minorHAnsi" w:cstheme="minorBidi"/>
        <w:sz w:val="21"/>
        <w:szCs w:val="22"/>
        <w:lang w:val="en-US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VerbatimChar">
    <w:name w:val="Verbatim Char"/>
    <w:rPr>
      <w:rFonts w:ascii="Consolas" w:hAnsi="Consolas"/>
      <w:sz w:val="22"/>
    </w:rPr>
  </w:style>
  <w:style w:type="character" w:styleId="Hyperlink">
    <w:name w:val="Hyperlink"/>
    <w:basedOn w:val="DefaultParagraphFont"/>
    <w:uiPriority w:val="99"/>
    <w:unhideWhenUsed/>
    <w:rsid w:val="004F14F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372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719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7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2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linkedin.com/in/kamleshchamoli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amleshchamoli759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431</Words>
  <Characters>2459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html-to-docx</dc:creator>
  <cp:keywords>html-to-docx</cp:keywords>
  <cp:lastModifiedBy>DELL</cp:lastModifiedBy>
  <cp:revision>42</cp:revision>
  <cp:lastPrinted>2026-05-04T12:30:00Z</cp:lastPrinted>
  <dcterms:created xsi:type="dcterms:W3CDTF">2026-05-03T10:12:00Z</dcterms:created>
  <dcterms:modified xsi:type="dcterms:W3CDTF">2026-05-04T14:26:00Z</dcterms:modified>
</cp:coreProperties>
</file>